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2540">
            <wp:extent cx="5731510" cy="337629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1905" distL="0" distR="2540">
            <wp:extent cx="5731510" cy="336994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6985" distL="0" distR="2540">
            <wp:extent cx="5731510" cy="336486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Note: We can Parameterize all aspects of mappings which includes Source, Targets, Filter Criteria, and Lookup conditions so on…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3629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Note: Mapping Task is an automatically created wizard that allows you to configure a mapping including schedules and parameters. When you make any changes to a mapping you can promote the same changes to any dependent mapping task by deploying them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8010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2540" distL="0" distR="2540">
            <wp:extent cx="5731510" cy="336931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8255" distL="0" distR="2540">
            <wp:extent cx="5731510" cy="338264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54705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5597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58515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1905" distL="0" distR="2540">
            <wp:extent cx="5731510" cy="3388995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55340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Note: Configuring Advanced options are based on connection type E.g., Salesforce use multiple related source objects and configure Salesforce API advanced source option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6105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t>Note: Configuring Advanced options are based on connection type E.g., Salesforce connections we can configure success and error log details.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8255" distL="0" distR="2540">
            <wp:extent cx="5731510" cy="3363595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1905" distL="0" distR="2540">
            <wp:extent cx="5731510" cy="3350895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Note: When you apply multiple filter conditions in a mapping task the task evaluates the condition in the order you specify.</w:t>
        <w:tab/>
        <w:t xml:space="preserve"> </w:t>
      </w:r>
    </w:p>
    <w:p>
      <w:pPr>
        <w:pStyle w:val="Normal"/>
        <w:rPr/>
      </w:pPr>
      <w:r>
        <w:rPr/>
        <w:drawing>
          <wp:inline distT="0" distB="0" distL="0" distR="2540">
            <wp:extent cx="5731510" cy="3360420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73755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4010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635" distL="0" distR="2540">
            <wp:extent cx="5731510" cy="3371215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9525" distL="0" distR="2540">
            <wp:extent cx="5731510" cy="3362325"/>
            <wp:effectExtent l="0" t="0" r="0" b="0"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90900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Note: If you want to exclude dat</w:t>
      </w:r>
      <w:r>
        <w:rPr/>
        <w:t>e</w:t>
      </w:r>
      <w:r>
        <w:rPr/>
        <w:t xml:space="preserve"> fields which are date/time fields then your Field Rule should contain All incoming fields in the first rule and in the second rule exclude the fields whose data type is date/time.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55975"/>
            <wp:effectExtent l="0" t="0" r="0" b="0"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2540">
            <wp:extent cx="5731510" cy="3373755"/>
            <wp:effectExtent l="0" t="0" r="0" b="0"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2540" distL="0" distR="2540">
            <wp:extent cx="5731510" cy="3350260"/>
            <wp:effectExtent l="0" t="0" r="0" b="0"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inline distT="0" distB="5715" distL="0" distR="2540">
            <wp:extent cx="5731510" cy="3366135"/>
            <wp:effectExtent l="0" t="0" r="0" b="0"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Application>LibreOffice/6.1.6.3$Windows_X86_64 LibreOffice_project/5896ab1714085361c45cf540f76f60673dd96a72</Application>
  <Pages>13</Pages>
  <Words>162</Words>
  <Characters>864</Characters>
  <CharactersWithSpaces>1023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2020-04-04T02:55:00Z</dcterms:created>
  <dc:creator>vasanthinagam@gmail.com</dc:creator>
  <dc:description/>
  <dc:language>en-IN</dc:language>
  <cp:lastModifiedBy/>
  <dcterms:modified xsi:type="dcterms:W3CDTF">2021-09-08T10:03:50Z</dcterms:modified>
  <cp:revision>36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